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72" w:rsidRPr="00427842" w:rsidRDefault="00427842" w:rsidP="00427842">
      <w:pPr>
        <w:jc w:val="center"/>
        <w:rPr>
          <w:rFonts w:ascii="Times New Roman" w:hAnsi="Times New Roman" w:cs="Times New Roman"/>
          <w:b/>
          <w:sz w:val="40"/>
        </w:rPr>
      </w:pPr>
      <w:r w:rsidRPr="00427842">
        <w:rPr>
          <w:rFonts w:ascii="Times New Roman" w:hAnsi="Times New Roman" w:cs="Times New Roman"/>
          <w:b/>
          <w:sz w:val="40"/>
        </w:rPr>
        <w:t>Peer</w:t>
      </w:r>
      <w:r>
        <w:rPr>
          <w:rFonts w:ascii="Times New Roman" w:hAnsi="Times New Roman" w:cs="Times New Roman"/>
          <w:b/>
          <w:sz w:val="40"/>
        </w:rPr>
        <w:t>-</w:t>
      </w:r>
      <w:r w:rsidRPr="00427842">
        <w:rPr>
          <w:rFonts w:ascii="Times New Roman" w:hAnsi="Times New Roman" w:cs="Times New Roman"/>
          <w:b/>
          <w:sz w:val="40"/>
        </w:rPr>
        <w:t>to</w:t>
      </w:r>
      <w:r>
        <w:rPr>
          <w:rFonts w:ascii="Times New Roman" w:hAnsi="Times New Roman" w:cs="Times New Roman"/>
          <w:b/>
          <w:sz w:val="40"/>
        </w:rPr>
        <w:t>-</w:t>
      </w:r>
      <w:r w:rsidRPr="00427842">
        <w:rPr>
          <w:rFonts w:ascii="Times New Roman" w:hAnsi="Times New Roman" w:cs="Times New Roman"/>
          <w:b/>
          <w:sz w:val="40"/>
        </w:rPr>
        <w:t>Peer Review Guidelines</w:t>
      </w:r>
    </w:p>
    <w:p w:rsidR="00427842" w:rsidRPr="00427842" w:rsidRDefault="00427842">
      <w:pPr>
        <w:rPr>
          <w:rFonts w:ascii="Times New Roman" w:hAnsi="Times New Roman" w:cs="Times New Roman"/>
        </w:rPr>
      </w:pPr>
    </w:p>
    <w:p w:rsidR="00427842" w:rsidRPr="00427842" w:rsidRDefault="00427842">
      <w:pPr>
        <w:rPr>
          <w:rFonts w:ascii="Times New Roman" w:hAnsi="Times New Roman" w:cs="Times New Roman"/>
          <w:b/>
          <w:u w:val="single"/>
        </w:rPr>
      </w:pPr>
      <w:r w:rsidRPr="00427842">
        <w:rPr>
          <w:rFonts w:ascii="Times New Roman" w:hAnsi="Times New Roman" w:cs="Times New Roman"/>
          <w:b/>
          <w:u w:val="single"/>
        </w:rPr>
        <w:t>How it Works:</w:t>
      </w:r>
    </w:p>
    <w:p w:rsidR="00427842" w:rsidRPr="00427842" w:rsidRDefault="00427842">
      <w:pPr>
        <w:rPr>
          <w:rFonts w:ascii="Times New Roman" w:hAnsi="Times New Roman" w:cs="Times New Roman"/>
        </w:rPr>
      </w:pPr>
    </w:p>
    <w:p w:rsidR="00427842" w:rsidRPr="00427842" w:rsidRDefault="00427842">
      <w:p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>The Peer-to-Peer Program occurs twice per year: November and April. During th</w:t>
      </w:r>
      <w:r w:rsidR="00F850EA">
        <w:rPr>
          <w:rFonts w:ascii="Times New Roman" w:hAnsi="Times New Roman" w:cs="Times New Roman"/>
        </w:rPr>
        <w:t>e</w:t>
      </w:r>
      <w:r w:rsidRPr="00427842">
        <w:rPr>
          <w:rFonts w:ascii="Times New Roman" w:hAnsi="Times New Roman" w:cs="Times New Roman"/>
        </w:rPr>
        <w:t>s</w:t>
      </w:r>
      <w:r w:rsidR="00F850EA">
        <w:rPr>
          <w:rFonts w:ascii="Times New Roman" w:hAnsi="Times New Roman" w:cs="Times New Roman"/>
        </w:rPr>
        <w:t>e</w:t>
      </w:r>
      <w:r w:rsidRPr="00427842">
        <w:rPr>
          <w:rFonts w:ascii="Times New Roman" w:hAnsi="Times New Roman" w:cs="Times New Roman"/>
        </w:rPr>
        <w:t xml:space="preserve"> month</w:t>
      </w:r>
      <w:r w:rsidR="00F850EA">
        <w:rPr>
          <w:rFonts w:ascii="Times New Roman" w:hAnsi="Times New Roman" w:cs="Times New Roman"/>
        </w:rPr>
        <w:t>s</w:t>
      </w:r>
      <w:r w:rsidRPr="00427842">
        <w:rPr>
          <w:rFonts w:ascii="Times New Roman" w:hAnsi="Times New Roman" w:cs="Times New Roman"/>
        </w:rPr>
        <w:t xml:space="preserve">, writers may submit a piece of writing to be reviewed and to receive feedback on during the submission period (Days 1-7). On Day 8, each person who has submitted a piece to be reviewed, will then be emailed a submission that was written by another fellow NOWW writer. They will then have 21 days to read, review and complete the Peer-to-Peer Response </w:t>
      </w:r>
      <w:r>
        <w:rPr>
          <w:rFonts w:ascii="Times New Roman" w:hAnsi="Times New Roman" w:cs="Times New Roman"/>
        </w:rPr>
        <w:t>F</w:t>
      </w:r>
      <w:r w:rsidRPr="00427842">
        <w:rPr>
          <w:rFonts w:ascii="Times New Roman" w:hAnsi="Times New Roman" w:cs="Times New Roman"/>
        </w:rPr>
        <w:t xml:space="preserve">orm based on the submission they’ve received. </w:t>
      </w:r>
      <w:r>
        <w:rPr>
          <w:rFonts w:ascii="Times New Roman" w:hAnsi="Times New Roman" w:cs="Times New Roman"/>
        </w:rPr>
        <w:t>Responses must be constructive</w:t>
      </w:r>
      <w:r w:rsidR="00F850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respectful</w:t>
      </w:r>
      <w:r w:rsidR="00F850EA">
        <w:rPr>
          <w:rFonts w:ascii="Times New Roman" w:hAnsi="Times New Roman" w:cs="Times New Roman"/>
        </w:rPr>
        <w:t>, and honest</w:t>
      </w:r>
      <w:r>
        <w:rPr>
          <w:rFonts w:ascii="Times New Roman" w:hAnsi="Times New Roman" w:cs="Times New Roman"/>
        </w:rPr>
        <w:t xml:space="preserve"> with the intention to improve and strengthen the piece. </w:t>
      </w:r>
      <w:r w:rsidRPr="00427842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form </w:t>
      </w:r>
      <w:r w:rsidRPr="00427842">
        <w:rPr>
          <w:rFonts w:ascii="Times New Roman" w:hAnsi="Times New Roman" w:cs="Times New Roman"/>
        </w:rPr>
        <w:t xml:space="preserve">will be returned to NOWW at </w:t>
      </w:r>
      <w:hyperlink r:id="rId5" w:history="1">
        <w:r w:rsidRPr="00427842">
          <w:rPr>
            <w:rStyle w:val="Hyperlink"/>
            <w:rFonts w:ascii="Times New Roman" w:hAnsi="Times New Roman" w:cs="Times New Roman"/>
          </w:rPr>
          <w:t>admin@nowwwriters.ca</w:t>
        </w:r>
      </w:hyperlink>
      <w:r w:rsidRPr="00427842">
        <w:rPr>
          <w:rFonts w:ascii="Times New Roman" w:hAnsi="Times New Roman" w:cs="Times New Roman"/>
        </w:rPr>
        <w:t xml:space="preserve"> no later than the 29</w:t>
      </w:r>
      <w:r w:rsidRPr="00427842">
        <w:rPr>
          <w:rFonts w:ascii="Times New Roman" w:hAnsi="Times New Roman" w:cs="Times New Roman"/>
          <w:vertAlign w:val="superscript"/>
        </w:rPr>
        <w:t>th</w:t>
      </w:r>
      <w:r w:rsidRPr="00427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Day </w:t>
      </w:r>
      <w:r w:rsidRPr="00427842">
        <w:rPr>
          <w:rFonts w:ascii="Times New Roman" w:hAnsi="Times New Roman" w:cs="Times New Roman"/>
        </w:rPr>
        <w:t>of each month. On the 30</w:t>
      </w:r>
      <w:r w:rsidRPr="0042784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Day,</w:t>
      </w:r>
      <w:r w:rsidRPr="00427842">
        <w:rPr>
          <w:rFonts w:ascii="Times New Roman" w:hAnsi="Times New Roman" w:cs="Times New Roman"/>
        </w:rPr>
        <w:t xml:space="preserve"> each person who has submitted to the Peer-to-Peer Review Program will receive an email containing the Peer-to-Peer Response Form</w:t>
      </w:r>
      <w:r>
        <w:rPr>
          <w:rFonts w:ascii="Times New Roman" w:hAnsi="Times New Roman" w:cs="Times New Roman"/>
        </w:rPr>
        <w:t xml:space="preserve"> about their work</w:t>
      </w:r>
      <w:r w:rsidRPr="00427842">
        <w:rPr>
          <w:rFonts w:ascii="Times New Roman" w:hAnsi="Times New Roman" w:cs="Times New Roman"/>
        </w:rPr>
        <w:t>.</w:t>
      </w:r>
    </w:p>
    <w:p w:rsidR="00427842" w:rsidRPr="00427842" w:rsidRDefault="00427842">
      <w:pPr>
        <w:rPr>
          <w:rFonts w:ascii="Times New Roman" w:hAnsi="Times New Roman" w:cs="Times New Roman"/>
        </w:rPr>
      </w:pPr>
    </w:p>
    <w:p w:rsidR="00427842" w:rsidRPr="00427842" w:rsidRDefault="00427842">
      <w:pPr>
        <w:rPr>
          <w:rFonts w:ascii="Times New Roman" w:hAnsi="Times New Roman" w:cs="Times New Roman"/>
          <w:b/>
          <w:u w:val="single"/>
        </w:rPr>
      </w:pPr>
      <w:r w:rsidRPr="00427842">
        <w:rPr>
          <w:rFonts w:ascii="Times New Roman" w:hAnsi="Times New Roman" w:cs="Times New Roman"/>
          <w:b/>
          <w:u w:val="single"/>
        </w:rPr>
        <w:t>Timeline:</w:t>
      </w:r>
    </w:p>
    <w:p w:rsidR="00427842" w:rsidRPr="00427842" w:rsidRDefault="00427842">
      <w:pPr>
        <w:rPr>
          <w:rFonts w:ascii="Times New Roman" w:hAnsi="Times New Roman" w:cs="Times New Roman"/>
        </w:rPr>
      </w:pPr>
    </w:p>
    <w:p w:rsidR="00427842" w:rsidRPr="00427842" w:rsidRDefault="00427842">
      <w:p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 xml:space="preserve">Day 1: </w:t>
      </w:r>
      <w:r w:rsidRPr="00427842">
        <w:rPr>
          <w:rFonts w:ascii="Times New Roman" w:hAnsi="Times New Roman" w:cs="Times New Roman"/>
        </w:rPr>
        <w:tab/>
      </w:r>
      <w:r w:rsidRPr="00427842">
        <w:rPr>
          <w:rFonts w:ascii="Times New Roman" w:hAnsi="Times New Roman" w:cs="Times New Roman"/>
        </w:rPr>
        <w:tab/>
        <w:t>Peer</w:t>
      </w:r>
      <w:r>
        <w:rPr>
          <w:rFonts w:ascii="Times New Roman" w:hAnsi="Times New Roman" w:cs="Times New Roman"/>
        </w:rPr>
        <w:t>-</w:t>
      </w:r>
      <w:r w:rsidRPr="0042784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-</w:t>
      </w:r>
      <w:r w:rsidRPr="00427842">
        <w:rPr>
          <w:rFonts w:ascii="Times New Roman" w:hAnsi="Times New Roman" w:cs="Times New Roman"/>
        </w:rPr>
        <w:t>Peer Review Opens</w:t>
      </w:r>
    </w:p>
    <w:p w:rsidR="00427842" w:rsidRPr="00427842" w:rsidRDefault="00427842" w:rsidP="00427842">
      <w:pPr>
        <w:ind w:left="1440" w:hanging="1440"/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 xml:space="preserve">Day 1-7: </w:t>
      </w:r>
      <w:r w:rsidRPr="00427842">
        <w:rPr>
          <w:rFonts w:ascii="Times New Roman" w:hAnsi="Times New Roman" w:cs="Times New Roman"/>
        </w:rPr>
        <w:tab/>
        <w:t>Submissions may be sent in to the Peer-to-Peer Review Program.</w:t>
      </w:r>
    </w:p>
    <w:p w:rsidR="00427842" w:rsidRPr="00427842" w:rsidRDefault="00427842" w:rsidP="00427842">
      <w:pPr>
        <w:ind w:left="1440" w:hanging="1440"/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 xml:space="preserve">Day 8: </w:t>
      </w:r>
      <w:r w:rsidRPr="00427842">
        <w:rPr>
          <w:rFonts w:ascii="Times New Roman" w:hAnsi="Times New Roman" w:cs="Times New Roman"/>
        </w:rPr>
        <w:tab/>
        <w:t>Submissions will be mailed to the reviewer. Each participant will receive a submission.</w:t>
      </w:r>
    </w:p>
    <w:p w:rsidR="00427842" w:rsidRPr="00427842" w:rsidRDefault="00427842" w:rsidP="00427842">
      <w:pPr>
        <w:ind w:left="1440" w:hanging="1440"/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 xml:space="preserve">Day 9-29: </w:t>
      </w:r>
      <w:r w:rsidRPr="00427842">
        <w:rPr>
          <w:rFonts w:ascii="Times New Roman" w:hAnsi="Times New Roman" w:cs="Times New Roman"/>
        </w:rPr>
        <w:tab/>
        <w:t xml:space="preserve">Reviewers will read and consider a submission and complete the Peer-to-Peer Response Form which they will then email to </w:t>
      </w:r>
      <w:hyperlink r:id="rId6" w:history="1">
        <w:r w:rsidRPr="00427842">
          <w:rPr>
            <w:rStyle w:val="Hyperlink"/>
            <w:rFonts w:ascii="Times New Roman" w:hAnsi="Times New Roman" w:cs="Times New Roman"/>
          </w:rPr>
          <w:t>admin@nowwwriters.ca</w:t>
        </w:r>
      </w:hyperlink>
      <w:r w:rsidRPr="00427842">
        <w:rPr>
          <w:rFonts w:ascii="Times New Roman" w:hAnsi="Times New Roman" w:cs="Times New Roman"/>
        </w:rPr>
        <w:t xml:space="preserve"> </w:t>
      </w:r>
    </w:p>
    <w:p w:rsidR="00427842" w:rsidRPr="00427842" w:rsidRDefault="00427842" w:rsidP="00427842">
      <w:pPr>
        <w:ind w:left="1440" w:hanging="1440"/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 xml:space="preserve">Day 30: </w:t>
      </w:r>
      <w:r w:rsidRPr="00427842">
        <w:rPr>
          <w:rFonts w:ascii="Times New Roman" w:hAnsi="Times New Roman" w:cs="Times New Roman"/>
        </w:rPr>
        <w:tab/>
        <w:t>Participants will receive an email containing the Peer-</w:t>
      </w:r>
      <w:r>
        <w:rPr>
          <w:rFonts w:ascii="Times New Roman" w:hAnsi="Times New Roman" w:cs="Times New Roman"/>
        </w:rPr>
        <w:t>t</w:t>
      </w:r>
      <w:r w:rsidRPr="00427842">
        <w:rPr>
          <w:rFonts w:ascii="Times New Roman" w:hAnsi="Times New Roman" w:cs="Times New Roman"/>
        </w:rPr>
        <w:t>o-Peer Response Form for their work.</w:t>
      </w:r>
    </w:p>
    <w:p w:rsidR="00427842" w:rsidRPr="00427842" w:rsidRDefault="00427842">
      <w:pPr>
        <w:rPr>
          <w:rFonts w:ascii="Times New Roman" w:hAnsi="Times New Roman" w:cs="Times New Roman"/>
        </w:rPr>
      </w:pPr>
    </w:p>
    <w:p w:rsidR="00427842" w:rsidRPr="00427842" w:rsidRDefault="00427842">
      <w:pPr>
        <w:rPr>
          <w:rFonts w:ascii="Times New Roman" w:hAnsi="Times New Roman" w:cs="Times New Roman"/>
          <w:b/>
          <w:u w:val="single"/>
        </w:rPr>
      </w:pPr>
      <w:r w:rsidRPr="00427842">
        <w:rPr>
          <w:rFonts w:ascii="Times New Roman" w:hAnsi="Times New Roman" w:cs="Times New Roman"/>
          <w:b/>
          <w:u w:val="single"/>
        </w:rPr>
        <w:t>Rules:</w:t>
      </w:r>
    </w:p>
    <w:p w:rsidR="00427842" w:rsidRPr="00427842" w:rsidRDefault="00427842">
      <w:pPr>
        <w:rPr>
          <w:rFonts w:ascii="Times New Roman" w:hAnsi="Times New Roman" w:cs="Times New Roman"/>
        </w:rPr>
      </w:pPr>
    </w:p>
    <w:p w:rsidR="00427842" w:rsidRPr="00427842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>Entries must be written in English.</w:t>
      </w:r>
    </w:p>
    <w:p w:rsidR="00427842" w:rsidRPr="00427842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>Only electronic submissions will be accepted, preferably in Microsoft word, RTF or PDF files.</w:t>
      </w:r>
    </w:p>
    <w:p w:rsidR="00427842" w:rsidRPr="00427842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>Submissions will only be accepted until Midnight, Eastern Time on the 7</w:t>
      </w:r>
      <w:r w:rsidRPr="00427842">
        <w:rPr>
          <w:rFonts w:ascii="Times New Roman" w:hAnsi="Times New Roman" w:cs="Times New Roman"/>
          <w:vertAlign w:val="superscript"/>
        </w:rPr>
        <w:t>th</w:t>
      </w:r>
      <w:r w:rsidRPr="00427842">
        <w:rPr>
          <w:rFonts w:ascii="Times New Roman" w:hAnsi="Times New Roman" w:cs="Times New Roman"/>
        </w:rPr>
        <w:t xml:space="preserve"> night. Any submissions received after this time will not be eligible for the Peer-to-Peer Program that month.</w:t>
      </w:r>
    </w:p>
    <w:p w:rsidR="00427842" w:rsidRPr="00427842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 xml:space="preserve">Only one submission per Peer-to-Peer Review Month. You may submit once in November and once in April per year. </w:t>
      </w:r>
    </w:p>
    <w:p w:rsidR="00427842" w:rsidRPr="00427842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 xml:space="preserve">One submission of poetry is </w:t>
      </w:r>
      <w:r w:rsidR="0018494F">
        <w:rPr>
          <w:rFonts w:ascii="Times New Roman" w:hAnsi="Times New Roman" w:cs="Times New Roman"/>
        </w:rPr>
        <w:t xml:space="preserve">not to exceed 150 lines, </w:t>
      </w:r>
      <w:r w:rsidRPr="00427842">
        <w:rPr>
          <w:rFonts w:ascii="Times New Roman" w:hAnsi="Times New Roman" w:cs="Times New Roman"/>
        </w:rPr>
        <w:t xml:space="preserve">in 12-point font, single-spaced. Note that </w:t>
      </w:r>
      <w:r w:rsidR="0018494F">
        <w:rPr>
          <w:rFonts w:ascii="Times New Roman" w:hAnsi="Times New Roman" w:cs="Times New Roman"/>
        </w:rPr>
        <w:t>if you are using specific formatting, pdf is the preferred document type</w:t>
      </w:r>
      <w:r w:rsidRPr="00427842">
        <w:rPr>
          <w:rFonts w:ascii="Times New Roman" w:hAnsi="Times New Roman" w:cs="Times New Roman"/>
        </w:rPr>
        <w:t>.</w:t>
      </w:r>
    </w:p>
    <w:p w:rsidR="00427842" w:rsidRPr="00427842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>One submission of playwriting, fiction, creative nonfiction, YA, etc. is not to exceed 5 pages, double-spaced, in 12-point font.</w:t>
      </w:r>
    </w:p>
    <w:p w:rsidR="00427842" w:rsidRPr="00427842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>Submissions can be of any format: poetry, playwriting, fiction, creative nonfiction, YA, etc. in any style and of any theme.</w:t>
      </w:r>
    </w:p>
    <w:p w:rsidR="00427842" w:rsidRPr="00427842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>If you submit something to be reviewed, you are required to be a reviewer for someone else.</w:t>
      </w:r>
    </w:p>
    <w:p w:rsidR="00427842" w:rsidRPr="00427842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>You will return only the Peer-to-Peer Response Form. If you would like to discuss the submission further with the writer, please contact NOWW.</w:t>
      </w:r>
    </w:p>
    <w:p w:rsidR="00427842" w:rsidRPr="00427842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lastRenderedPageBreak/>
        <w:t>If you have difficulties with returning the Peer-</w:t>
      </w:r>
      <w:r>
        <w:rPr>
          <w:rFonts w:ascii="Times New Roman" w:hAnsi="Times New Roman" w:cs="Times New Roman"/>
        </w:rPr>
        <w:t>t</w:t>
      </w:r>
      <w:r w:rsidRPr="00427842">
        <w:rPr>
          <w:rFonts w:ascii="Times New Roman" w:hAnsi="Times New Roman" w:cs="Times New Roman"/>
        </w:rPr>
        <w:t>o-Peer Response Form, please contact NOWW in advance of the deadline.</w:t>
      </w:r>
    </w:p>
    <w:p w:rsidR="00427842" w:rsidRPr="00427842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>There is no fee to participate in the Peer-to-Peer Review Program.</w:t>
      </w:r>
    </w:p>
    <w:p w:rsidR="0018494F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 xml:space="preserve">Please </w:t>
      </w:r>
      <w:r w:rsidR="0018494F" w:rsidRPr="0018494F">
        <w:rPr>
          <w:rFonts w:ascii="Times New Roman" w:hAnsi="Times New Roman" w:cs="Times New Roman"/>
          <w:u w:val="single"/>
        </w:rPr>
        <w:t>do not</w:t>
      </w:r>
      <w:r w:rsidR="0018494F">
        <w:rPr>
          <w:rFonts w:ascii="Times New Roman" w:hAnsi="Times New Roman" w:cs="Times New Roman"/>
        </w:rPr>
        <w:t xml:space="preserve"> </w:t>
      </w:r>
      <w:r w:rsidRPr="00427842">
        <w:rPr>
          <w:rFonts w:ascii="Times New Roman" w:hAnsi="Times New Roman" w:cs="Times New Roman"/>
        </w:rPr>
        <w:t xml:space="preserve">include your name </w:t>
      </w:r>
      <w:r w:rsidR="0018494F">
        <w:rPr>
          <w:rFonts w:ascii="Times New Roman" w:hAnsi="Times New Roman" w:cs="Times New Roman"/>
        </w:rPr>
        <w:t xml:space="preserve">on your submission. </w:t>
      </w:r>
    </w:p>
    <w:p w:rsidR="00427842" w:rsidRPr="00427842" w:rsidRDefault="0018494F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your name </w:t>
      </w:r>
      <w:r w:rsidR="00427842" w:rsidRPr="00427842">
        <w:rPr>
          <w:rFonts w:ascii="Times New Roman" w:hAnsi="Times New Roman" w:cs="Times New Roman"/>
        </w:rPr>
        <w:t xml:space="preserve">and Title of Entry </w:t>
      </w:r>
      <w:r>
        <w:rPr>
          <w:rFonts w:ascii="Times New Roman" w:hAnsi="Times New Roman" w:cs="Times New Roman"/>
        </w:rPr>
        <w:t>in the body of your email</w:t>
      </w:r>
      <w:r w:rsidR="00427842" w:rsidRPr="00427842">
        <w:rPr>
          <w:rFonts w:ascii="Times New Roman" w:hAnsi="Times New Roman" w:cs="Times New Roman"/>
        </w:rPr>
        <w:t>.</w:t>
      </w:r>
    </w:p>
    <w:p w:rsidR="00427842" w:rsidRDefault="00427842" w:rsidP="00427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 xml:space="preserve">Email entries to: </w:t>
      </w:r>
      <w:hyperlink r:id="rId7" w:history="1">
        <w:r w:rsidRPr="00427842">
          <w:rPr>
            <w:rStyle w:val="Hyperlink"/>
            <w:rFonts w:ascii="Times New Roman" w:hAnsi="Times New Roman" w:cs="Times New Roman"/>
          </w:rPr>
          <w:t>admin@nowwwriters.ca</w:t>
        </w:r>
      </w:hyperlink>
      <w:r w:rsidRPr="00427842">
        <w:rPr>
          <w:rFonts w:ascii="Times New Roman" w:hAnsi="Times New Roman" w:cs="Times New Roman"/>
        </w:rPr>
        <w:t xml:space="preserve"> </w:t>
      </w:r>
    </w:p>
    <w:p w:rsidR="0018494F" w:rsidRPr="0018494F" w:rsidRDefault="0018494F" w:rsidP="0018494F">
      <w:pPr>
        <w:rPr>
          <w:rFonts w:ascii="Times New Roman" w:hAnsi="Times New Roman" w:cs="Times New Roman"/>
        </w:rPr>
      </w:pPr>
      <w:bookmarkStart w:id="0" w:name="_GoBack"/>
      <w:bookmarkEnd w:id="0"/>
    </w:p>
    <w:p w:rsidR="00427842" w:rsidRPr="00427842" w:rsidRDefault="00427842" w:rsidP="00427842">
      <w:pPr>
        <w:rPr>
          <w:rFonts w:ascii="Times New Roman" w:hAnsi="Times New Roman" w:cs="Times New Roman"/>
        </w:rPr>
      </w:pPr>
    </w:p>
    <w:p w:rsidR="00427842" w:rsidRPr="00427842" w:rsidRDefault="00427842" w:rsidP="00427842">
      <w:pPr>
        <w:rPr>
          <w:rFonts w:ascii="Times New Roman" w:hAnsi="Times New Roman" w:cs="Times New Roman"/>
          <w:b/>
          <w:u w:val="single"/>
        </w:rPr>
      </w:pPr>
      <w:r w:rsidRPr="00427842">
        <w:rPr>
          <w:rFonts w:ascii="Times New Roman" w:hAnsi="Times New Roman" w:cs="Times New Roman"/>
          <w:b/>
          <w:u w:val="single"/>
        </w:rPr>
        <w:t>Eligibility:</w:t>
      </w:r>
    </w:p>
    <w:p w:rsidR="00427842" w:rsidRPr="00427842" w:rsidRDefault="00427842" w:rsidP="00427842">
      <w:pPr>
        <w:rPr>
          <w:rFonts w:ascii="Times New Roman" w:hAnsi="Times New Roman" w:cs="Times New Roman"/>
        </w:rPr>
      </w:pPr>
    </w:p>
    <w:p w:rsidR="00427842" w:rsidRPr="00427842" w:rsidRDefault="00427842" w:rsidP="00427842">
      <w:pPr>
        <w:rPr>
          <w:rFonts w:ascii="Times New Roman" w:hAnsi="Times New Roman" w:cs="Times New Roman"/>
        </w:rPr>
      </w:pPr>
      <w:r w:rsidRPr="00427842">
        <w:rPr>
          <w:rFonts w:ascii="Times New Roman" w:hAnsi="Times New Roman" w:cs="Times New Roman"/>
        </w:rPr>
        <w:t>To participate in the Peer-</w:t>
      </w:r>
      <w:r>
        <w:rPr>
          <w:rFonts w:ascii="Times New Roman" w:hAnsi="Times New Roman" w:cs="Times New Roman"/>
        </w:rPr>
        <w:t>t</w:t>
      </w:r>
      <w:r w:rsidRPr="00427842">
        <w:rPr>
          <w:rFonts w:ascii="Times New Roman" w:hAnsi="Times New Roman" w:cs="Times New Roman"/>
        </w:rPr>
        <w:t xml:space="preserve">o-Peer Program you must be a member </w:t>
      </w:r>
      <w:r w:rsidR="00F850EA">
        <w:rPr>
          <w:rFonts w:ascii="Times New Roman" w:hAnsi="Times New Roman" w:cs="Times New Roman"/>
        </w:rPr>
        <w:t xml:space="preserve">in good standing </w:t>
      </w:r>
      <w:r w:rsidRPr="00427842">
        <w:rPr>
          <w:rFonts w:ascii="Times New Roman" w:hAnsi="Times New Roman" w:cs="Times New Roman"/>
        </w:rPr>
        <w:t>of the Northwestern Ontario Writers Workshop.</w:t>
      </w:r>
    </w:p>
    <w:sectPr w:rsidR="00427842" w:rsidRPr="00427842" w:rsidSect="00427842">
      <w:pgSz w:w="12240" w:h="15840"/>
      <w:pgMar w:top="1440" w:right="1440" w:bottom="1440" w:left="1440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755"/>
    <w:multiLevelType w:val="hybridMultilevel"/>
    <w:tmpl w:val="C73C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42"/>
    <w:rsid w:val="00083D4E"/>
    <w:rsid w:val="0018494F"/>
    <w:rsid w:val="00427842"/>
    <w:rsid w:val="00BB5772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3E24"/>
  <w15:chartTrackingRefBased/>
  <w15:docId w15:val="{DD88E30A-3616-DE49-84C8-76A1008C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nowwwrit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owwwriters.ca" TargetMode="External"/><Relationship Id="rId5" Type="http://schemas.openxmlformats.org/officeDocument/2006/relationships/hyperlink" Target="mailto:admin@nowwwriters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480</Words>
  <Characters>2613</Characters>
  <Application>Microsoft Office Word</Application>
  <DocSecurity>0</DocSecurity>
  <Lines>67</Lines>
  <Paragraphs>53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2019-09-27T02:36:00Z</dcterms:created>
  <dcterms:modified xsi:type="dcterms:W3CDTF">2019-10-16T21:40:00Z</dcterms:modified>
</cp:coreProperties>
</file>